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51" w:rsidRPr="004E28C4" w:rsidRDefault="009E0951" w:rsidP="006137E6">
      <w:pPr>
        <w:jc w:val="center"/>
        <w:rPr>
          <w:rFonts w:hAnsi="宋体"/>
          <w:color w:val="000000"/>
        </w:rPr>
      </w:pPr>
    </w:p>
    <w:p w:rsidR="009E0951" w:rsidRPr="004E28C4" w:rsidRDefault="009E0951" w:rsidP="006137E6">
      <w:pPr>
        <w:jc w:val="center"/>
        <w:rPr>
          <w:rFonts w:hAnsi="宋体"/>
          <w:color w:val="000000"/>
        </w:rPr>
      </w:pPr>
    </w:p>
    <w:p w:rsidR="009E0951" w:rsidRPr="004E28C4" w:rsidRDefault="00A6588B" w:rsidP="006137E6">
      <w:pPr>
        <w:jc w:val="center"/>
        <w:rPr>
          <w:rFonts w:hAnsi="宋体"/>
          <w:color w:val="000000"/>
        </w:rPr>
      </w:pPr>
      <w:r>
        <w:rPr>
          <w:rFonts w:hAnsi="宋体"/>
          <w:noProof/>
          <w:color w:val="000000"/>
        </w:rPr>
        <w:pict>
          <v:group id="_x0000_s1026" style="position:absolute;left:0;text-align:left;margin-left:-3.25pt;margin-top:13.25pt;width:441pt;height:145.45pt;z-index:251660288" coordorigin="1519,2589" coordsize="8820,290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90;top:2589;width:7519;height:1776" filled="f" fillcolor="#bfd2db" stroked="f" strokecolor="#bfd2db">
              <v:textbox style="mso-next-textbox:#_x0000_s1027" inset="0,0,0,0">
                <w:txbxContent>
                  <w:p w:rsidR="009E0951" w:rsidRDefault="009E0951" w:rsidP="006137E6">
                    <w:pPr>
                      <w:jc w:val="distribute"/>
                      <w:rPr>
                        <w:rFonts w:eastAsia="方正小标宋简体"/>
                        <w:sz w:val="100"/>
                      </w:rPr>
                    </w:pPr>
                    <w:r>
                      <w:rPr>
                        <w:rFonts w:eastAsia="方正小标宋简体" w:hint="eastAsia"/>
                        <w:color w:val="FF0000"/>
                        <w:w w:val="80"/>
                        <w:sz w:val="100"/>
                      </w:rPr>
                      <w:t>河南省教育厅</w:t>
                    </w:r>
                  </w:p>
                </w:txbxContent>
              </v:textbox>
            </v:shape>
            <v:line id="_x0000_s1028" style="position:absolute" from="1519,5498" to="10339,5498" strokecolor="red" strokeweight=".5pt"/>
          </v:group>
        </w:pict>
      </w:r>
    </w:p>
    <w:p w:rsidR="009E0951" w:rsidRPr="004E28C4" w:rsidRDefault="009E0951" w:rsidP="006137E6">
      <w:pPr>
        <w:jc w:val="center"/>
        <w:rPr>
          <w:rFonts w:hAnsi="宋体"/>
          <w:color w:val="000000"/>
        </w:rPr>
      </w:pPr>
    </w:p>
    <w:p w:rsidR="009E0951" w:rsidRPr="004E28C4" w:rsidRDefault="009E0951" w:rsidP="006137E6">
      <w:pPr>
        <w:jc w:val="center"/>
        <w:rPr>
          <w:rFonts w:hAnsi="宋体"/>
          <w:color w:val="000000"/>
        </w:rPr>
      </w:pPr>
    </w:p>
    <w:p w:rsidR="009E0951" w:rsidRDefault="009E0951" w:rsidP="006137E6">
      <w:pPr>
        <w:jc w:val="center"/>
        <w:rPr>
          <w:rFonts w:ascii="仿宋_GB2312" w:hAnsi="宋体"/>
          <w:color w:val="000000"/>
        </w:rPr>
      </w:pPr>
    </w:p>
    <w:p w:rsidR="00825A28" w:rsidRDefault="00825A28" w:rsidP="006137E6">
      <w:pPr>
        <w:jc w:val="center"/>
        <w:rPr>
          <w:rFonts w:ascii="仿宋_GB2312" w:hAnsi="宋体"/>
          <w:color w:val="000000"/>
          <w:sz w:val="28"/>
          <w:szCs w:val="28"/>
        </w:rPr>
      </w:pPr>
    </w:p>
    <w:p w:rsidR="00825A28" w:rsidRDefault="00825A28" w:rsidP="006137E6">
      <w:pPr>
        <w:jc w:val="center"/>
        <w:rPr>
          <w:rFonts w:ascii="仿宋_GB2312" w:hAnsi="宋体"/>
          <w:color w:val="000000"/>
          <w:sz w:val="28"/>
          <w:szCs w:val="28"/>
        </w:rPr>
      </w:pPr>
    </w:p>
    <w:p w:rsidR="009E0951" w:rsidRDefault="009E0951" w:rsidP="006137E6">
      <w:pPr>
        <w:jc w:val="center"/>
        <w:rPr>
          <w:rFonts w:ascii="仿宋_GB2312" w:hAnsi="宋体"/>
          <w:color w:val="000000"/>
          <w:sz w:val="28"/>
          <w:szCs w:val="28"/>
        </w:rPr>
      </w:pPr>
      <w:r w:rsidRPr="009E0951">
        <w:rPr>
          <w:rFonts w:ascii="仿宋_GB2312" w:hAnsi="宋体" w:hint="eastAsia"/>
          <w:color w:val="000000"/>
          <w:sz w:val="28"/>
          <w:szCs w:val="28"/>
        </w:rPr>
        <w:t>教发</w:t>
      </w:r>
      <w:proofErr w:type="gramStart"/>
      <w:r w:rsidRPr="009E0951">
        <w:rPr>
          <w:rFonts w:ascii="仿宋_GB2312" w:hAnsi="宋体" w:hint="eastAsia"/>
          <w:color w:val="000000"/>
          <w:sz w:val="28"/>
          <w:szCs w:val="28"/>
        </w:rPr>
        <w:t>规</w:t>
      </w:r>
      <w:proofErr w:type="gramEnd"/>
      <w:r w:rsidRPr="009E0951">
        <w:rPr>
          <w:rFonts w:ascii="仿宋_GB2312" w:hAnsi="宋体" w:hint="eastAsia"/>
          <w:color w:val="000000"/>
          <w:sz w:val="28"/>
          <w:szCs w:val="28"/>
        </w:rPr>
        <w:t>〔</w:t>
      </w:r>
      <w:r w:rsidRPr="009E0951">
        <w:rPr>
          <w:rFonts w:ascii="仿宋_GB2312" w:hAnsi="宋体" w:hint="eastAsia"/>
          <w:color w:val="000000"/>
          <w:sz w:val="28"/>
          <w:szCs w:val="28"/>
        </w:rPr>
        <w:t>2018</w:t>
      </w:r>
      <w:r w:rsidRPr="009E0951">
        <w:rPr>
          <w:rFonts w:ascii="仿宋_GB2312" w:hAnsi="宋体" w:hint="eastAsia"/>
          <w:color w:val="000000"/>
          <w:sz w:val="28"/>
          <w:szCs w:val="28"/>
        </w:rPr>
        <w:t>〕</w:t>
      </w:r>
      <w:r w:rsidRPr="009E0951">
        <w:rPr>
          <w:rFonts w:ascii="仿宋_GB2312" w:hAnsi="宋体" w:hint="eastAsia"/>
          <w:color w:val="000000"/>
          <w:sz w:val="28"/>
          <w:szCs w:val="28"/>
        </w:rPr>
        <w:t>431</w:t>
      </w:r>
      <w:r w:rsidRPr="009E0951">
        <w:rPr>
          <w:rFonts w:ascii="仿宋_GB2312" w:hAnsi="宋体" w:hint="eastAsia"/>
          <w:color w:val="000000"/>
          <w:sz w:val="28"/>
          <w:szCs w:val="28"/>
        </w:rPr>
        <w:t>号</w:t>
      </w:r>
    </w:p>
    <w:p w:rsidR="009E0951" w:rsidRPr="009E0951" w:rsidRDefault="009E0951" w:rsidP="006137E6">
      <w:pPr>
        <w:jc w:val="center"/>
        <w:rPr>
          <w:rFonts w:ascii="仿宋_GB2312" w:hAnsi="宋体"/>
          <w:color w:val="000000"/>
          <w:sz w:val="28"/>
          <w:szCs w:val="28"/>
        </w:rPr>
      </w:pPr>
    </w:p>
    <w:p w:rsidR="009E0951" w:rsidRPr="004E28C4" w:rsidRDefault="009E0951" w:rsidP="006137E6">
      <w:pPr>
        <w:jc w:val="center"/>
        <w:rPr>
          <w:rFonts w:hAnsi="宋体"/>
          <w:color w:val="000000"/>
        </w:rPr>
      </w:pPr>
    </w:p>
    <w:p w:rsidR="009E0951" w:rsidRPr="004E28C4" w:rsidRDefault="009E0951" w:rsidP="006137E6">
      <w:pPr>
        <w:jc w:val="center"/>
        <w:rPr>
          <w:rFonts w:hAnsi="宋体"/>
          <w:color w:val="000000"/>
        </w:rPr>
      </w:pPr>
    </w:p>
    <w:p w:rsidR="009E0951" w:rsidRPr="004E28C4" w:rsidRDefault="009E0951" w:rsidP="006F5B75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4E28C4">
        <w:rPr>
          <w:rFonts w:ascii="方正小标宋简体" w:eastAsia="方正小标宋简体" w:hint="eastAsia"/>
          <w:color w:val="000000"/>
          <w:sz w:val="44"/>
          <w:szCs w:val="44"/>
        </w:rPr>
        <w:t>河 南 省 教 育 厅</w:t>
      </w:r>
    </w:p>
    <w:p w:rsidR="009E0951" w:rsidRDefault="009E0951" w:rsidP="00306D88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306D88">
        <w:rPr>
          <w:rFonts w:ascii="方正小标宋简体" w:eastAsia="方正小标宋简体" w:hint="eastAsia"/>
          <w:color w:val="000000"/>
          <w:sz w:val="44"/>
          <w:szCs w:val="44"/>
        </w:rPr>
        <w:t>关于开展2018年教育综合改革重点项目</w:t>
      </w:r>
    </w:p>
    <w:p w:rsidR="009E0951" w:rsidRDefault="009E0951" w:rsidP="00306D88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306D88">
        <w:rPr>
          <w:rFonts w:ascii="方正小标宋简体" w:eastAsia="方正小标宋简体" w:hint="eastAsia"/>
          <w:color w:val="000000"/>
          <w:sz w:val="44"/>
          <w:szCs w:val="44"/>
        </w:rPr>
        <w:t>申报工作的通知</w:t>
      </w:r>
    </w:p>
    <w:p w:rsidR="00DB2E8A" w:rsidRPr="00306D88" w:rsidRDefault="00DB2E8A" w:rsidP="00306D88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9E0951" w:rsidRPr="00306D88" w:rsidRDefault="009E0951" w:rsidP="00306D88">
      <w:pPr>
        <w:rPr>
          <w:rFonts w:ascii="仿宋_GB2312"/>
        </w:rPr>
      </w:pPr>
    </w:p>
    <w:p w:rsidR="009E0951" w:rsidRPr="009E0951" w:rsidRDefault="009E0951" w:rsidP="009E0951">
      <w:pPr>
        <w:spacing w:line="560" w:lineRule="exact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各省辖市、省直管县（市）教育局，各普通高等学校：</w:t>
      </w:r>
    </w:p>
    <w:p w:rsidR="009E0951" w:rsidRPr="009E0951" w:rsidRDefault="009E0951" w:rsidP="009E0951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为加快推动教育领域综合改革，破解教育重点领域、关键环节方面的突出问题，根据《河南省教育厅关于启动实施教育综合改革重点项目的通知》（教发</w:t>
      </w:r>
      <w:proofErr w:type="gramStart"/>
      <w:r w:rsidRPr="009E0951">
        <w:rPr>
          <w:rFonts w:ascii="仿宋_GB2312" w:eastAsia="仿宋_GB2312" w:hAnsi="宋体" w:hint="eastAsia"/>
          <w:sz w:val="30"/>
          <w:szCs w:val="30"/>
        </w:rPr>
        <w:t>规</w:t>
      </w:r>
      <w:proofErr w:type="gramEnd"/>
      <w:r w:rsidRPr="009E0951">
        <w:rPr>
          <w:rFonts w:ascii="仿宋_GB2312" w:eastAsia="仿宋_GB2312" w:hAnsi="宋体" w:hint="eastAsia"/>
          <w:sz w:val="30"/>
          <w:szCs w:val="30"/>
        </w:rPr>
        <w:t>〔2013〕1054号）精神，结合我省教育改革发展实际，现就做好2018年教育综合改革重点项目报送工作通知如下。</w:t>
      </w:r>
    </w:p>
    <w:p w:rsidR="009E0951" w:rsidRPr="009E0951" w:rsidRDefault="009E0951" w:rsidP="009E0951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一、项目类别</w:t>
      </w:r>
    </w:p>
    <w:p w:rsidR="009E0951" w:rsidRPr="009E0951" w:rsidRDefault="009E0951" w:rsidP="009E0951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项目类别分为委托项目和一般项目，委托项目一般是根据需要，围绕教育改革重大问题，指定由单位承担的项目；一般项目</w:t>
      </w:r>
      <w:r w:rsidRPr="009E0951">
        <w:rPr>
          <w:rFonts w:ascii="仿宋_GB2312" w:eastAsia="仿宋_GB2312" w:hAnsi="宋体" w:hint="eastAsia"/>
          <w:sz w:val="30"/>
          <w:szCs w:val="30"/>
        </w:rPr>
        <w:lastRenderedPageBreak/>
        <w:t>是根据项目指南，由单位进行申请，经专家组进行评议后确定。我厅将根据委托和评议情况，遴选部分改革项目给予资助（对取得资助而未能如期形成改革成果的单位，我厅将取消单位第二年申报资格）。</w:t>
      </w:r>
    </w:p>
    <w:p w:rsidR="009E0951" w:rsidRPr="009E0951" w:rsidRDefault="009E0951" w:rsidP="009E0951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二、申报范围和条件</w:t>
      </w:r>
    </w:p>
    <w:p w:rsidR="009E0951" w:rsidRPr="009E0951" w:rsidRDefault="009E0951" w:rsidP="009E0951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1、申报单位为省辖市、省直管县（市）教育局和各普通高等学校。申报项目应在项目指南（附件1）中选择，指南之外的项目申报原则上不予受理。</w:t>
      </w:r>
    </w:p>
    <w:p w:rsidR="009E0951" w:rsidRPr="009E0951" w:rsidRDefault="009E0951" w:rsidP="009E0951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2、申报的改革项目须列入单位已确定的规划或年度重点工作要点、工作计划（不包括上级部门已明确要求完成的具体工作），且符合相关政策要求，具有创新性、借鉴意义和推广价值。</w:t>
      </w:r>
    </w:p>
    <w:p w:rsidR="009E0951" w:rsidRPr="009E0951" w:rsidRDefault="009E0951" w:rsidP="009E0951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3、申报的改革项目原则上应在一年内形成明确的改革成果，完成标志一般为以单位名义出台改革文件、印发实施方案、建立工作制度等。</w:t>
      </w:r>
    </w:p>
    <w:p w:rsidR="009E0951" w:rsidRPr="009E0951" w:rsidRDefault="009E0951" w:rsidP="009E0951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4、各省辖市教育局、普通高等学校限报3项，各省直管县（市）教育局限报1项。如不具备条件，可少申报或不申报。</w:t>
      </w:r>
    </w:p>
    <w:p w:rsidR="009E0951" w:rsidRPr="009E0951" w:rsidRDefault="009E0951" w:rsidP="009E0951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三、材料报送</w:t>
      </w:r>
    </w:p>
    <w:p w:rsidR="009E0951" w:rsidRPr="009E0951" w:rsidRDefault="009E0951" w:rsidP="009E0951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申报材料由各地、各高校审核汇总上报，上报材料包括：</w:t>
      </w:r>
    </w:p>
    <w:p w:rsidR="009E0951" w:rsidRPr="009E0951" w:rsidRDefault="009E0951" w:rsidP="009E0951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（1）项目单位的正式申请报告10份，并附《2018年河南省教育综合改革项目信息汇总表》（附件2），必要时可提供学校已经出台的相关文件等佐证材料。申请报告中应分别对每个项目的实施依据或开展情况、实施范围、主要内容以及预期成果等进行简要说明，原则上每个项目的说明不超过1000字。</w:t>
      </w:r>
    </w:p>
    <w:p w:rsidR="009E0951" w:rsidRPr="009E0951" w:rsidRDefault="009E0951" w:rsidP="009E0951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（2）《项目申报表》（附件3），每个项目纸质文本10份；</w:t>
      </w:r>
    </w:p>
    <w:p w:rsidR="009E0951" w:rsidRPr="009E0951" w:rsidRDefault="009E0951" w:rsidP="009E0951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lastRenderedPageBreak/>
        <w:t>（3）以上两项材料的电子文本1份（请用Word文件格式制作发送至电子邮箱）。</w:t>
      </w:r>
    </w:p>
    <w:p w:rsidR="009E0951" w:rsidRPr="009E0951" w:rsidRDefault="009E0951" w:rsidP="009E0951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申报时间：2018年6月12—13日，逾期不予受理。</w:t>
      </w:r>
    </w:p>
    <w:p w:rsidR="009E0951" w:rsidRPr="009E0951" w:rsidRDefault="009E0951" w:rsidP="009E0951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报送地址：郑州市郑东</w:t>
      </w:r>
      <w:proofErr w:type="gramStart"/>
      <w:r w:rsidRPr="009E0951">
        <w:rPr>
          <w:rFonts w:ascii="仿宋_GB2312" w:eastAsia="仿宋_GB2312" w:hAnsi="宋体" w:hint="eastAsia"/>
          <w:sz w:val="30"/>
          <w:szCs w:val="30"/>
        </w:rPr>
        <w:t>新区正</w:t>
      </w:r>
      <w:proofErr w:type="gramEnd"/>
      <w:r w:rsidRPr="009E0951">
        <w:rPr>
          <w:rFonts w:ascii="仿宋_GB2312" w:eastAsia="仿宋_GB2312" w:hAnsi="宋体" w:hint="eastAsia"/>
          <w:sz w:val="30"/>
          <w:szCs w:val="30"/>
        </w:rPr>
        <w:t>光路11号省政府综合办公楼D区7</w:t>
      </w:r>
      <w:proofErr w:type="gramStart"/>
      <w:r w:rsidRPr="009E0951">
        <w:rPr>
          <w:rFonts w:ascii="仿宋_GB2312" w:eastAsia="仿宋_GB2312" w:hAnsi="宋体" w:hint="eastAsia"/>
          <w:sz w:val="30"/>
          <w:szCs w:val="30"/>
        </w:rPr>
        <w:t>楼发展</w:t>
      </w:r>
      <w:proofErr w:type="gramEnd"/>
      <w:r w:rsidRPr="009E0951">
        <w:rPr>
          <w:rFonts w:ascii="仿宋_GB2312" w:eastAsia="仿宋_GB2312" w:hAnsi="宋体" w:hint="eastAsia"/>
          <w:sz w:val="30"/>
          <w:szCs w:val="30"/>
        </w:rPr>
        <w:t>规划处（乘D3、D4电梯到7楼左拐即到）。</w:t>
      </w:r>
    </w:p>
    <w:p w:rsidR="009E0951" w:rsidRPr="009E0951" w:rsidRDefault="009E0951" w:rsidP="009E0951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联系电话：0371—69691278、69691250</w:t>
      </w:r>
    </w:p>
    <w:p w:rsidR="009E0951" w:rsidRPr="009E0951" w:rsidRDefault="009E0951" w:rsidP="009E0951">
      <w:pPr>
        <w:spacing w:line="56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联 系 人：陈继承、吴  江</w:t>
      </w:r>
    </w:p>
    <w:p w:rsidR="009E0951" w:rsidRPr="009E0951" w:rsidRDefault="009E0951" w:rsidP="009E0951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电子邮箱：hnjytzgg@163.com.</w:t>
      </w:r>
    </w:p>
    <w:p w:rsidR="009E0951" w:rsidRPr="009E0951" w:rsidRDefault="009E0951" w:rsidP="009E0951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9E0951" w:rsidRPr="009E0951" w:rsidRDefault="009E0951" w:rsidP="009E0951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>附件：1.河南省教育综合改革项目指南</w:t>
      </w:r>
    </w:p>
    <w:p w:rsidR="009E0951" w:rsidRPr="009E0951" w:rsidRDefault="009E0951" w:rsidP="009E0951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 xml:space="preserve">      2.2018年河南省教育综合改革项目信息汇总表</w:t>
      </w:r>
    </w:p>
    <w:p w:rsidR="009E0951" w:rsidRPr="009E0951" w:rsidRDefault="009E0951" w:rsidP="009E0951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E0951">
        <w:rPr>
          <w:rFonts w:ascii="仿宋_GB2312" w:eastAsia="仿宋_GB2312" w:hAnsi="宋体" w:hint="eastAsia"/>
          <w:sz w:val="30"/>
          <w:szCs w:val="30"/>
        </w:rPr>
        <w:t xml:space="preserve">      3.2018年河南省教育综合改革项目申报表</w:t>
      </w:r>
    </w:p>
    <w:p w:rsidR="009E0951" w:rsidRPr="009E0951" w:rsidRDefault="009E0951" w:rsidP="009E0951">
      <w:pPr>
        <w:spacing w:line="560" w:lineRule="exact"/>
        <w:ind w:firstLineChars="350" w:firstLine="1050"/>
        <w:rPr>
          <w:rFonts w:ascii="仿宋_GB2312" w:eastAsia="仿宋_GB2312" w:hAnsi="宋体"/>
          <w:sz w:val="30"/>
          <w:szCs w:val="30"/>
        </w:rPr>
      </w:pPr>
    </w:p>
    <w:p w:rsidR="009E0951" w:rsidRPr="009E0951" w:rsidRDefault="009E0951" w:rsidP="009E0951">
      <w:pPr>
        <w:spacing w:line="560" w:lineRule="exact"/>
        <w:ind w:firstLineChars="350" w:firstLine="1050"/>
        <w:rPr>
          <w:rFonts w:ascii="仿宋_GB2312" w:eastAsia="仿宋_GB2312" w:hAnsi="宋体"/>
          <w:sz w:val="30"/>
          <w:szCs w:val="30"/>
        </w:rPr>
      </w:pPr>
    </w:p>
    <w:p w:rsidR="009E0951" w:rsidRPr="009E0951" w:rsidRDefault="009E0951" w:rsidP="009E0951">
      <w:pPr>
        <w:spacing w:line="500" w:lineRule="exact"/>
        <w:ind w:firstLineChars="350" w:firstLine="840"/>
        <w:rPr>
          <w:rFonts w:ascii="宋体" w:eastAsia="宋体" w:hAnsi="宋体"/>
          <w:sz w:val="24"/>
          <w:szCs w:val="24"/>
        </w:rPr>
      </w:pPr>
    </w:p>
    <w:p w:rsidR="009E0951" w:rsidRPr="0050318B" w:rsidRDefault="009E0951" w:rsidP="002016FF">
      <w:pPr>
        <w:spacing w:line="560" w:lineRule="exact"/>
        <w:ind w:firstLineChars="1500" w:firstLine="4500"/>
        <w:rPr>
          <w:rFonts w:ascii="仿宋_GB2312" w:eastAsia="仿宋_GB2312" w:hAnsi="宋体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8"/>
        </w:smartTagPr>
        <w:r w:rsidRPr="0050318B">
          <w:rPr>
            <w:rFonts w:ascii="仿宋_GB2312" w:eastAsia="仿宋_GB2312" w:hAnsi="宋体" w:hint="eastAsia"/>
            <w:sz w:val="30"/>
            <w:szCs w:val="30"/>
          </w:rPr>
          <w:t>2018年5月31日</w:t>
        </w:r>
      </w:smartTag>
    </w:p>
    <w:p w:rsidR="009E0951" w:rsidRPr="009E0951" w:rsidRDefault="009E0951" w:rsidP="009E0951">
      <w:pPr>
        <w:spacing w:line="500" w:lineRule="exact"/>
        <w:ind w:firstLineChars="350" w:firstLine="840"/>
        <w:rPr>
          <w:rFonts w:ascii="宋体" w:eastAsia="宋体" w:hAnsi="宋体"/>
          <w:sz w:val="24"/>
          <w:szCs w:val="24"/>
        </w:rPr>
      </w:pPr>
    </w:p>
    <w:p w:rsidR="009E0951" w:rsidRDefault="009E0951" w:rsidP="009E0951">
      <w:pPr>
        <w:ind w:firstLineChars="350" w:firstLine="735"/>
        <w:rPr>
          <w:rFonts w:ascii="Times New Roman" w:hAnsi="Times New Roman"/>
        </w:rPr>
      </w:pPr>
    </w:p>
    <w:p w:rsidR="009E0951" w:rsidRDefault="009E0951" w:rsidP="009E0951">
      <w:pPr>
        <w:ind w:firstLineChars="350" w:firstLine="735"/>
        <w:rPr>
          <w:rFonts w:ascii="Times New Roman" w:hAnsi="Times New Roman"/>
        </w:rPr>
      </w:pPr>
    </w:p>
    <w:p w:rsidR="00825A28" w:rsidRDefault="00825A28" w:rsidP="009E0951">
      <w:pPr>
        <w:ind w:firstLineChars="350" w:firstLine="735"/>
        <w:rPr>
          <w:rFonts w:ascii="Times New Roman" w:hAnsi="Times New Roman"/>
        </w:rPr>
      </w:pPr>
    </w:p>
    <w:p w:rsidR="00825A28" w:rsidRDefault="00825A28" w:rsidP="009E0951">
      <w:pPr>
        <w:ind w:firstLineChars="350" w:firstLine="735"/>
        <w:rPr>
          <w:rFonts w:ascii="Times New Roman" w:hAnsi="Times New Roman"/>
        </w:rPr>
      </w:pPr>
    </w:p>
    <w:p w:rsidR="00825A28" w:rsidRDefault="00825A28" w:rsidP="009E0951">
      <w:pPr>
        <w:ind w:firstLineChars="350" w:firstLine="735"/>
        <w:rPr>
          <w:rFonts w:ascii="Times New Roman" w:hAnsi="Times New Roman"/>
        </w:rPr>
      </w:pPr>
    </w:p>
    <w:p w:rsidR="00825A28" w:rsidRDefault="00825A28" w:rsidP="009E0951">
      <w:pPr>
        <w:ind w:firstLineChars="350" w:firstLine="735"/>
        <w:rPr>
          <w:rFonts w:ascii="Times New Roman" w:hAnsi="Times New Roman"/>
        </w:rPr>
      </w:pPr>
    </w:p>
    <w:p w:rsidR="00825A28" w:rsidRDefault="00825A28" w:rsidP="009E0951">
      <w:pPr>
        <w:ind w:firstLineChars="350" w:firstLine="735"/>
        <w:rPr>
          <w:rFonts w:ascii="Times New Roman" w:hAnsi="Times New Roman"/>
        </w:rPr>
      </w:pPr>
    </w:p>
    <w:p w:rsidR="00825A28" w:rsidRDefault="00825A28" w:rsidP="009E0951">
      <w:pPr>
        <w:ind w:firstLineChars="350" w:firstLine="735"/>
        <w:rPr>
          <w:rFonts w:ascii="Times New Roman" w:hAnsi="Times New Roman"/>
        </w:rPr>
      </w:pPr>
    </w:p>
    <w:p w:rsidR="00825A28" w:rsidRDefault="00825A28" w:rsidP="009E0951">
      <w:pPr>
        <w:ind w:firstLineChars="350" w:firstLine="735"/>
        <w:rPr>
          <w:rFonts w:ascii="Times New Roman" w:hAnsi="Times New Roman"/>
        </w:rPr>
      </w:pPr>
    </w:p>
    <w:p w:rsidR="00825A28" w:rsidRDefault="00825A28" w:rsidP="009E0951">
      <w:pPr>
        <w:ind w:firstLineChars="350" w:firstLine="735"/>
        <w:rPr>
          <w:rFonts w:ascii="Times New Roman" w:hAnsi="Times New Roman"/>
        </w:rPr>
      </w:pPr>
    </w:p>
    <w:p w:rsidR="00825A28" w:rsidRDefault="00825A28" w:rsidP="009E0951">
      <w:pPr>
        <w:ind w:firstLineChars="350" w:firstLine="735"/>
        <w:rPr>
          <w:rFonts w:ascii="Times New Roman" w:hAnsi="Times New Roman"/>
        </w:rPr>
      </w:pPr>
    </w:p>
    <w:p w:rsidR="00825A28" w:rsidRDefault="00825A28" w:rsidP="009E0951">
      <w:pPr>
        <w:ind w:firstLineChars="350" w:firstLine="735"/>
        <w:rPr>
          <w:rFonts w:ascii="Times New Roman" w:hAnsi="Times New Roman"/>
        </w:rPr>
      </w:pPr>
    </w:p>
    <w:p w:rsidR="00825A28" w:rsidRDefault="00825A28" w:rsidP="009E0951">
      <w:pPr>
        <w:ind w:firstLineChars="350" w:firstLine="735"/>
        <w:rPr>
          <w:rFonts w:ascii="Times New Roman" w:hAnsi="Times New Roman"/>
        </w:rPr>
      </w:pPr>
    </w:p>
    <w:p w:rsidR="009E0951" w:rsidRDefault="009E0951" w:rsidP="009E0951">
      <w:pPr>
        <w:ind w:firstLineChars="350" w:firstLine="735"/>
        <w:rPr>
          <w:rFonts w:ascii="Times New Roman" w:hAnsi="Times New Roman"/>
        </w:rPr>
      </w:pPr>
    </w:p>
    <w:p w:rsidR="009E0951" w:rsidRPr="00825A28" w:rsidRDefault="009E0951" w:rsidP="00306D88">
      <w:pPr>
        <w:rPr>
          <w:rFonts w:ascii="黑体" w:eastAsia="黑体"/>
          <w:sz w:val="32"/>
          <w:szCs w:val="32"/>
        </w:rPr>
      </w:pPr>
      <w:r w:rsidRPr="00825A28">
        <w:rPr>
          <w:rFonts w:ascii="黑体" w:eastAsia="黑体" w:hint="eastAsia"/>
          <w:sz w:val="32"/>
          <w:szCs w:val="32"/>
        </w:rPr>
        <w:lastRenderedPageBreak/>
        <w:t>附件1</w:t>
      </w:r>
    </w:p>
    <w:p w:rsidR="009E0951" w:rsidRPr="00306D88" w:rsidRDefault="009E0951" w:rsidP="00306D88">
      <w:pPr>
        <w:snapToGrid w:val="0"/>
        <w:rPr>
          <w:rFonts w:ascii="黑体" w:eastAsia="黑体"/>
        </w:rPr>
      </w:pPr>
    </w:p>
    <w:p w:rsidR="009E0951" w:rsidRPr="00306D88" w:rsidRDefault="009E0951" w:rsidP="00306D88">
      <w:pPr>
        <w:snapToGrid w:val="0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306D88">
        <w:rPr>
          <w:rFonts w:ascii="方正小标宋简体" w:eastAsia="方正小标宋简体" w:hAnsi="Times New Roman" w:hint="eastAsia"/>
          <w:sz w:val="44"/>
          <w:szCs w:val="44"/>
        </w:rPr>
        <w:t>河南省教育综合改革项目指南</w:t>
      </w:r>
    </w:p>
    <w:p w:rsidR="009E0951" w:rsidRPr="00306D88" w:rsidRDefault="009E0951" w:rsidP="00306D88">
      <w:pPr>
        <w:snapToGrid w:val="0"/>
        <w:rPr>
          <w:rFonts w:ascii="仿宋_GB2312"/>
          <w:sz w:val="24"/>
          <w:szCs w:val="24"/>
        </w:rPr>
      </w:pP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基础教育资源优化配置改革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学前教育成本分担机制改革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幼儿园责任督学挂牌督导制度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义务教育优质均衡发展改革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中小学校长职级制改革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职业教育“双证书”制度改革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教育人才校企协同育人模式改革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教育培训机构分类管理改革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民办学校办学许可证管理制度改革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教育事业统计管理制度改革</w:t>
      </w:r>
      <w:bookmarkStart w:id="0" w:name="_GoBack"/>
      <w:bookmarkEnd w:id="0"/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高等学校教师队伍管理体制改革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高等学校学分互认、学分转换制度改革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本科高校专业集群发展制度改革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应用型本科高校产教融合发展改革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职业院校产权制度改革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社会力量捐资助学机制改革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普通高校内部治理结构改革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高等教育人才培养结构动态调整机制改革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高等教育多元质量保障与监督体系构建</w:t>
      </w:r>
    </w:p>
    <w:p w:rsidR="009E0951" w:rsidRPr="00825A28" w:rsidRDefault="009E0951" w:rsidP="00825A28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25A28">
        <w:rPr>
          <w:rFonts w:ascii="仿宋_GB2312" w:eastAsia="仿宋_GB2312" w:hint="eastAsia"/>
          <w:sz w:val="28"/>
          <w:szCs w:val="28"/>
        </w:rPr>
        <w:t>深化教育综合改革保障机制</w:t>
      </w:r>
    </w:p>
    <w:p w:rsidR="009E0951" w:rsidRDefault="009E0951" w:rsidP="00306D88">
      <w:pPr>
        <w:spacing w:line="540" w:lineRule="exact"/>
        <w:ind w:firstLine="600"/>
        <w:rPr>
          <w:rFonts w:ascii="仿宋_GB2312"/>
          <w:sz w:val="32"/>
          <w:szCs w:val="32"/>
        </w:rPr>
        <w:sectPr w:rsidR="009E0951" w:rsidSect="00543E15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0951" w:rsidRPr="001A65AB" w:rsidRDefault="009E0951" w:rsidP="00306D88">
      <w:pPr>
        <w:rPr>
          <w:rFonts w:ascii="黑体" w:eastAsia="黑体" w:hAnsi="Times New Roman"/>
          <w:color w:val="000000"/>
          <w:kern w:val="0"/>
          <w:sz w:val="28"/>
          <w:szCs w:val="28"/>
        </w:rPr>
      </w:pPr>
      <w:r w:rsidRPr="001A65AB">
        <w:rPr>
          <w:rFonts w:ascii="黑体" w:eastAsia="黑体" w:hAnsi="Times New Roman" w:hint="eastAsia"/>
          <w:color w:val="000000"/>
          <w:kern w:val="0"/>
          <w:sz w:val="28"/>
          <w:szCs w:val="28"/>
        </w:rPr>
        <w:lastRenderedPageBreak/>
        <w:t>附件2</w:t>
      </w:r>
    </w:p>
    <w:p w:rsidR="009E0951" w:rsidRPr="00306D88" w:rsidRDefault="009E0951" w:rsidP="00306D88">
      <w:pPr>
        <w:snapToGrid w:val="0"/>
        <w:rPr>
          <w:rFonts w:ascii="黑体" w:eastAsia="黑体" w:hAnsi="Times New Roman"/>
          <w:color w:val="000000"/>
          <w:kern w:val="0"/>
        </w:rPr>
      </w:pPr>
    </w:p>
    <w:p w:rsidR="009E0951" w:rsidRPr="00306D88" w:rsidRDefault="009E0951" w:rsidP="00306D88">
      <w:pPr>
        <w:snapToGrid w:val="0"/>
        <w:jc w:val="center"/>
        <w:rPr>
          <w:rFonts w:ascii="方正小标宋简体" w:eastAsia="方正小标宋简体" w:hAnsi="Times New Roman"/>
          <w:color w:val="000000"/>
          <w:kern w:val="0"/>
          <w:sz w:val="44"/>
          <w:szCs w:val="44"/>
        </w:rPr>
      </w:pPr>
      <w:r w:rsidRPr="00306D88"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</w:rPr>
        <w:t>2018年河南省教育综合改革项目汇总表</w:t>
      </w:r>
    </w:p>
    <w:tbl>
      <w:tblPr>
        <w:tblpPr w:leftFromText="180" w:rightFromText="180" w:vertAnchor="page" w:horzAnchor="margin" w:tblpY="3468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800"/>
        <w:gridCol w:w="3261"/>
        <w:gridCol w:w="3260"/>
        <w:gridCol w:w="2835"/>
      </w:tblGrid>
      <w:tr w:rsidR="009E0951" w:rsidRPr="00442AF7">
        <w:trPr>
          <w:trHeight w:hRule="exact" w:val="851"/>
        </w:trPr>
        <w:tc>
          <w:tcPr>
            <w:tcW w:w="1277" w:type="dxa"/>
            <w:shd w:val="clear" w:color="auto" w:fill="auto"/>
            <w:vAlign w:val="center"/>
          </w:tcPr>
          <w:p w:rsidR="009E0951" w:rsidRPr="00306D88" w:rsidRDefault="009E0951" w:rsidP="007521DE">
            <w:pPr>
              <w:widowControl/>
              <w:jc w:val="center"/>
              <w:rPr>
                <w:rFonts w:ascii="黑体" w:eastAsia="黑体" w:hAnsi="Times New Roman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E0951" w:rsidRPr="00306D88" w:rsidRDefault="009E0951" w:rsidP="007521DE">
            <w:pPr>
              <w:widowControl/>
              <w:jc w:val="center"/>
              <w:rPr>
                <w:rFonts w:ascii="黑体" w:eastAsia="黑体" w:hAnsi="Times New Roman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0951" w:rsidRPr="00306D88" w:rsidRDefault="009E0951" w:rsidP="007521DE">
            <w:pPr>
              <w:widowControl/>
              <w:jc w:val="center"/>
              <w:rPr>
                <w:rFonts w:ascii="黑体" w:eastAsia="黑体" w:hAnsi="Times New Roman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  <w:t>改革主要内容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0951" w:rsidRPr="00306D88" w:rsidRDefault="009E0951" w:rsidP="007521DE">
            <w:pPr>
              <w:widowControl/>
              <w:jc w:val="center"/>
              <w:rPr>
                <w:rFonts w:ascii="黑体" w:eastAsia="黑体" w:hAnsi="Times New Roman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  <w:t>完成标志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951" w:rsidRPr="00306D88" w:rsidRDefault="009E0951" w:rsidP="007521DE">
            <w:pPr>
              <w:widowControl/>
              <w:jc w:val="center"/>
              <w:rPr>
                <w:rFonts w:ascii="黑体" w:eastAsia="黑体" w:hAnsi="Times New Roman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黑体" w:eastAsia="黑体" w:hAnsi="Times New Roman" w:hint="eastAsia"/>
                <w:color w:val="000000"/>
                <w:kern w:val="0"/>
                <w:sz w:val="28"/>
                <w:szCs w:val="28"/>
              </w:rPr>
              <w:t>预计成果形成时间</w:t>
            </w:r>
          </w:p>
        </w:tc>
      </w:tr>
      <w:tr w:rsidR="009E0951" w:rsidRPr="00442AF7">
        <w:trPr>
          <w:trHeight w:hRule="exact" w:val="851"/>
        </w:trPr>
        <w:tc>
          <w:tcPr>
            <w:tcW w:w="1277" w:type="dxa"/>
            <w:shd w:val="clear" w:color="auto" w:fill="auto"/>
            <w:noWrap/>
            <w:vAlign w:val="center"/>
          </w:tcPr>
          <w:p w:rsidR="009E0951" w:rsidRPr="00306D88" w:rsidRDefault="009E0951" w:rsidP="007521DE">
            <w:pPr>
              <w:widowControl/>
              <w:jc w:val="center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9E0951" w:rsidRPr="00306D88" w:rsidRDefault="009E0951" w:rsidP="007521DE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9E0951" w:rsidRPr="00306D88" w:rsidRDefault="009E0951" w:rsidP="007521DE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E0951" w:rsidRPr="00306D88" w:rsidRDefault="009E0951" w:rsidP="007521DE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E0951" w:rsidRPr="00306D88" w:rsidRDefault="009E0951" w:rsidP="007521DE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E0951" w:rsidRPr="00442AF7">
        <w:trPr>
          <w:trHeight w:hRule="exact" w:val="937"/>
        </w:trPr>
        <w:tc>
          <w:tcPr>
            <w:tcW w:w="1277" w:type="dxa"/>
            <w:shd w:val="clear" w:color="auto" w:fill="auto"/>
            <w:noWrap/>
            <w:vAlign w:val="center"/>
          </w:tcPr>
          <w:p w:rsidR="009E0951" w:rsidRPr="00306D88" w:rsidRDefault="009E0951" w:rsidP="007521DE">
            <w:pPr>
              <w:widowControl/>
              <w:jc w:val="center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9E0951" w:rsidRPr="00306D88" w:rsidRDefault="009E0951" w:rsidP="007521DE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9E0951" w:rsidRPr="00306D88" w:rsidRDefault="009E0951" w:rsidP="007521DE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E0951" w:rsidRPr="00306D88" w:rsidRDefault="009E0951" w:rsidP="007521DE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E0951" w:rsidRPr="00306D88" w:rsidRDefault="009E0951" w:rsidP="007521DE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E0951" w:rsidRPr="00442AF7">
        <w:trPr>
          <w:trHeight w:hRule="exact" w:val="937"/>
        </w:trPr>
        <w:tc>
          <w:tcPr>
            <w:tcW w:w="1277" w:type="dxa"/>
            <w:shd w:val="clear" w:color="auto" w:fill="auto"/>
            <w:noWrap/>
            <w:vAlign w:val="center"/>
          </w:tcPr>
          <w:p w:rsidR="009E0951" w:rsidRPr="00306D88" w:rsidRDefault="009E0951" w:rsidP="007521DE">
            <w:pPr>
              <w:widowControl/>
              <w:jc w:val="center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9E0951" w:rsidRPr="00306D88" w:rsidRDefault="009E0951" w:rsidP="007521DE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9E0951" w:rsidRPr="00306D88" w:rsidRDefault="009E0951" w:rsidP="007521DE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E0951" w:rsidRPr="00306D88" w:rsidRDefault="009E0951" w:rsidP="007521DE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E0951" w:rsidRPr="00306D88" w:rsidRDefault="009E0951" w:rsidP="007521DE"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9E0951" w:rsidRPr="00306D88" w:rsidRDefault="009E0951" w:rsidP="00306D88">
      <w:pPr>
        <w:spacing w:line="400" w:lineRule="exact"/>
        <w:jc w:val="center"/>
        <w:rPr>
          <w:rFonts w:ascii="仿宋_GB2312" w:hAnsi="Times New Roman"/>
          <w:color w:val="000000"/>
          <w:kern w:val="0"/>
          <w:sz w:val="28"/>
          <w:szCs w:val="28"/>
        </w:rPr>
      </w:pPr>
      <w:r>
        <w:rPr>
          <w:rFonts w:ascii="仿宋_GB2312" w:hAnsi="Times New Roman" w:hint="eastAsia"/>
          <w:color w:val="000000"/>
          <w:kern w:val="0"/>
          <w:sz w:val="28"/>
          <w:szCs w:val="28"/>
        </w:rPr>
        <w:t xml:space="preserve">   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>填表单位：（公章）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 xml:space="preserve">                                          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>填表时间：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 xml:space="preserve">  2018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>年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 xml:space="preserve">   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>月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 xml:space="preserve">  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8"/>
        </w:rPr>
        <w:t>日</w:t>
      </w:r>
    </w:p>
    <w:p w:rsidR="009E0951" w:rsidRPr="00306D88" w:rsidRDefault="009E0951" w:rsidP="00306D88">
      <w:pPr>
        <w:ind w:firstLineChars="200" w:firstLine="560"/>
        <w:rPr>
          <w:rFonts w:ascii="仿宋_GB2312" w:hAnsi="Times New Roman"/>
          <w:color w:val="000000"/>
          <w:kern w:val="0"/>
          <w:sz w:val="28"/>
          <w:szCs w:val="24"/>
        </w:rPr>
      </w:pPr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项目单位联系人：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 xml:space="preserve">                                 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联系电话：</w:t>
      </w:r>
    </w:p>
    <w:p w:rsidR="009E0951" w:rsidRPr="00306D88" w:rsidRDefault="009E0951" w:rsidP="00306D88">
      <w:pPr>
        <w:ind w:firstLineChars="200" w:firstLine="560"/>
        <w:rPr>
          <w:rFonts w:ascii="仿宋_GB2312" w:hAnsi="Times New Roman"/>
          <w:sz w:val="32"/>
        </w:rPr>
      </w:pPr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填表注意事项：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1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、申报开展的综合改革项目以试点实施的单体项目为主；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2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、填报的项目</w:t>
      </w:r>
      <w:proofErr w:type="gramStart"/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须能够</w:t>
      </w:r>
      <w:proofErr w:type="gramEnd"/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形成明确的改革成果；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3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、预计成果形成时间最迟为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2019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年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6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月底前；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4</w:t>
      </w:r>
      <w:r w:rsidRPr="00306D88">
        <w:rPr>
          <w:rFonts w:ascii="仿宋_GB2312" w:hAnsi="Times New Roman" w:hint="eastAsia"/>
          <w:color w:val="000000"/>
          <w:kern w:val="0"/>
          <w:sz w:val="28"/>
          <w:szCs w:val="24"/>
        </w:rPr>
        <w:t>、预期成果可为出台的相关文件、形成具有推广价值的改革经验、提高管理工作效率等，完成标志一般为出台改革文件、印发实施方案等。</w:t>
      </w:r>
    </w:p>
    <w:p w:rsidR="009E0951" w:rsidRPr="00306D88" w:rsidRDefault="009E0951" w:rsidP="00306D88">
      <w:pPr>
        <w:rPr>
          <w:rFonts w:ascii="仿宋_GB2312" w:hAnsi="Times New Roman"/>
          <w:sz w:val="32"/>
        </w:rPr>
        <w:sectPr w:rsidR="009E0951" w:rsidRPr="00306D88" w:rsidSect="00306D88">
          <w:pgSz w:w="16838" w:h="11906" w:orient="landscape" w:code="9"/>
          <w:pgMar w:top="1644" w:right="1985" w:bottom="1588" w:left="1928" w:header="0" w:footer="1588" w:gutter="0"/>
          <w:cols w:space="425"/>
          <w:docGrid w:type="linesAndChars" w:linePitch="312"/>
        </w:sectPr>
      </w:pPr>
    </w:p>
    <w:p w:rsidR="009E0951" w:rsidRPr="001A65AB" w:rsidRDefault="009E0951" w:rsidP="00306D88">
      <w:pPr>
        <w:rPr>
          <w:rFonts w:ascii="黑体" w:eastAsia="黑体" w:hAnsi="Times New Roman"/>
          <w:color w:val="000000"/>
          <w:kern w:val="0"/>
          <w:sz w:val="28"/>
          <w:szCs w:val="28"/>
        </w:rPr>
      </w:pPr>
      <w:r w:rsidRPr="001A65AB">
        <w:rPr>
          <w:rFonts w:ascii="黑体" w:eastAsia="黑体" w:hAnsi="Times New Roman" w:hint="eastAsia"/>
          <w:color w:val="000000"/>
          <w:kern w:val="0"/>
          <w:sz w:val="28"/>
          <w:szCs w:val="28"/>
        </w:rPr>
        <w:lastRenderedPageBreak/>
        <w:t>附件3</w:t>
      </w:r>
    </w:p>
    <w:p w:rsidR="009E0951" w:rsidRPr="00306D88" w:rsidRDefault="009E0951" w:rsidP="00306D88">
      <w:pPr>
        <w:rPr>
          <w:rFonts w:ascii="黑体" w:eastAsia="黑体" w:hAnsi="Times New Roman"/>
        </w:rPr>
      </w:pPr>
    </w:p>
    <w:p w:rsidR="009E0951" w:rsidRPr="00306D88" w:rsidRDefault="009E0951" w:rsidP="00306D88">
      <w:pPr>
        <w:snapToGrid w:val="0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306D88">
        <w:rPr>
          <w:rFonts w:ascii="方正小标宋简体" w:eastAsia="方正小标宋简体" w:hAnsi="Times New Roman" w:hint="eastAsia"/>
          <w:sz w:val="44"/>
          <w:szCs w:val="44"/>
        </w:rPr>
        <w:t>2018年河南省教育综合改革项目申报表</w:t>
      </w:r>
    </w:p>
    <w:p w:rsidR="009E0951" w:rsidRPr="00CD029D" w:rsidRDefault="009E0951" w:rsidP="00306D88">
      <w:pPr>
        <w:rPr>
          <w:rFonts w:ascii="仿宋_GB2312" w:hAnsi="宋体" w:cs="宋体"/>
          <w:color w:val="000000"/>
          <w:kern w:val="0"/>
          <w:sz w:val="28"/>
          <w:szCs w:val="28"/>
        </w:rPr>
      </w:pP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>项目单位（公章）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：</w:t>
      </w: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    </w:t>
      </w: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  </w:t>
      </w: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>年</w:t>
      </w: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>月</w:t>
      </w: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CD029D">
        <w:rPr>
          <w:rFonts w:ascii="仿宋_GB2312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1907"/>
        <w:gridCol w:w="2760"/>
        <w:gridCol w:w="1351"/>
        <w:gridCol w:w="2765"/>
        <w:gridCol w:w="67"/>
      </w:tblGrid>
      <w:tr w:rsidR="009E0951" w:rsidRPr="00306D88">
        <w:trPr>
          <w:gridAfter w:val="1"/>
          <w:wAfter w:w="67" w:type="dxa"/>
          <w:trHeight w:hRule="exact" w:val="567"/>
          <w:jc w:val="center"/>
        </w:trPr>
        <w:tc>
          <w:tcPr>
            <w:tcW w:w="2000" w:type="dxa"/>
            <w:gridSpan w:val="2"/>
            <w:shd w:val="clear" w:color="auto" w:fill="auto"/>
          </w:tcPr>
          <w:p w:rsidR="009E0951" w:rsidRPr="00306D88" w:rsidRDefault="009E0951" w:rsidP="007521DE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876" w:type="dxa"/>
            <w:gridSpan w:val="3"/>
            <w:shd w:val="clear" w:color="auto" w:fill="auto"/>
          </w:tcPr>
          <w:p w:rsidR="009E0951" w:rsidRPr="00306D88" w:rsidRDefault="009E0951" w:rsidP="007521DE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0951" w:rsidRPr="00306D88">
        <w:trPr>
          <w:gridAfter w:val="1"/>
          <w:wAfter w:w="67" w:type="dxa"/>
          <w:trHeight w:hRule="exact" w:val="567"/>
          <w:jc w:val="center"/>
        </w:trPr>
        <w:tc>
          <w:tcPr>
            <w:tcW w:w="2000" w:type="dxa"/>
            <w:gridSpan w:val="2"/>
            <w:shd w:val="clear" w:color="auto" w:fill="auto"/>
          </w:tcPr>
          <w:p w:rsidR="009E0951" w:rsidRPr="00306D88" w:rsidRDefault="009E0951" w:rsidP="007521DE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所属指南题目</w:t>
            </w:r>
          </w:p>
        </w:tc>
        <w:tc>
          <w:tcPr>
            <w:tcW w:w="6876" w:type="dxa"/>
            <w:gridSpan w:val="3"/>
            <w:shd w:val="clear" w:color="auto" w:fill="auto"/>
          </w:tcPr>
          <w:p w:rsidR="009E0951" w:rsidRPr="00306D88" w:rsidRDefault="009E0951" w:rsidP="007521DE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0951" w:rsidRPr="00306D88">
        <w:trPr>
          <w:gridAfter w:val="1"/>
          <w:wAfter w:w="67" w:type="dxa"/>
          <w:trHeight w:hRule="exact" w:val="567"/>
          <w:jc w:val="center"/>
        </w:trPr>
        <w:tc>
          <w:tcPr>
            <w:tcW w:w="2000" w:type="dxa"/>
            <w:gridSpan w:val="2"/>
            <w:shd w:val="clear" w:color="auto" w:fill="auto"/>
          </w:tcPr>
          <w:p w:rsidR="009E0951" w:rsidRPr="00306D88" w:rsidRDefault="009E0951" w:rsidP="007521DE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完成标志</w:t>
            </w:r>
          </w:p>
        </w:tc>
        <w:tc>
          <w:tcPr>
            <w:tcW w:w="6876" w:type="dxa"/>
            <w:gridSpan w:val="3"/>
            <w:shd w:val="clear" w:color="auto" w:fill="auto"/>
          </w:tcPr>
          <w:p w:rsidR="009E0951" w:rsidRPr="00306D88" w:rsidRDefault="009E0951" w:rsidP="007521DE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0951" w:rsidRPr="00306D88">
        <w:trPr>
          <w:gridAfter w:val="1"/>
          <w:wAfter w:w="67" w:type="dxa"/>
          <w:trHeight w:hRule="exact" w:val="567"/>
          <w:jc w:val="center"/>
        </w:trPr>
        <w:tc>
          <w:tcPr>
            <w:tcW w:w="2000" w:type="dxa"/>
            <w:gridSpan w:val="2"/>
            <w:shd w:val="clear" w:color="auto" w:fill="auto"/>
          </w:tcPr>
          <w:p w:rsidR="009E0951" w:rsidRPr="00306D88" w:rsidRDefault="009E0951" w:rsidP="007521DE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牵头部门</w:t>
            </w:r>
          </w:p>
        </w:tc>
        <w:tc>
          <w:tcPr>
            <w:tcW w:w="2760" w:type="dxa"/>
            <w:shd w:val="clear" w:color="auto" w:fill="auto"/>
          </w:tcPr>
          <w:p w:rsidR="009E0951" w:rsidRPr="00306D88" w:rsidRDefault="009E0951" w:rsidP="007521DE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 w:rsidR="009E0951" w:rsidRPr="00306D88" w:rsidRDefault="009E0951" w:rsidP="007521DE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765" w:type="dxa"/>
            <w:shd w:val="clear" w:color="auto" w:fill="auto"/>
          </w:tcPr>
          <w:p w:rsidR="009E0951" w:rsidRPr="00306D88" w:rsidRDefault="009E0951" w:rsidP="007521DE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0951" w:rsidRPr="00306D88">
        <w:trPr>
          <w:gridAfter w:val="1"/>
          <w:wAfter w:w="67" w:type="dxa"/>
          <w:trHeight w:hRule="exact" w:val="567"/>
          <w:jc w:val="center"/>
        </w:trPr>
        <w:tc>
          <w:tcPr>
            <w:tcW w:w="2000" w:type="dxa"/>
            <w:gridSpan w:val="2"/>
            <w:shd w:val="clear" w:color="auto" w:fill="auto"/>
          </w:tcPr>
          <w:p w:rsidR="009E0951" w:rsidRPr="00306D88" w:rsidRDefault="009E0951" w:rsidP="007521DE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60" w:type="dxa"/>
            <w:shd w:val="clear" w:color="auto" w:fill="auto"/>
          </w:tcPr>
          <w:p w:rsidR="009E0951" w:rsidRPr="00306D88" w:rsidRDefault="009E0951" w:rsidP="007521DE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 w:rsidR="009E0951" w:rsidRPr="00306D88" w:rsidRDefault="009E0951" w:rsidP="007521DE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65" w:type="dxa"/>
            <w:shd w:val="clear" w:color="auto" w:fill="auto"/>
            <w:noWrap/>
          </w:tcPr>
          <w:p w:rsidR="009E0951" w:rsidRPr="00306D88" w:rsidRDefault="009E0951" w:rsidP="007521DE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 w:rsidR="009E0951" w:rsidRPr="00306D88">
        <w:trPr>
          <w:gridAfter w:val="1"/>
          <w:wAfter w:w="67" w:type="dxa"/>
          <w:trHeight w:val="375"/>
          <w:jc w:val="center"/>
        </w:trPr>
        <w:tc>
          <w:tcPr>
            <w:tcW w:w="8876" w:type="dxa"/>
            <w:gridSpan w:val="5"/>
            <w:shd w:val="clear" w:color="auto" w:fill="auto"/>
          </w:tcPr>
          <w:p w:rsidR="009E0951" w:rsidRPr="00306D88" w:rsidRDefault="009E0951" w:rsidP="007521DE">
            <w:pPr>
              <w:widowControl/>
              <w:spacing w:line="500" w:lineRule="exac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一、改革背景（</w:t>
            </w: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500</w:t>
            </w: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 w:rsidR="009E0951" w:rsidRPr="00306D88">
        <w:trPr>
          <w:gridAfter w:val="1"/>
          <w:wAfter w:w="67" w:type="dxa"/>
          <w:trHeight w:val="6907"/>
          <w:jc w:val="center"/>
        </w:trPr>
        <w:tc>
          <w:tcPr>
            <w:tcW w:w="8876" w:type="dxa"/>
            <w:gridSpan w:val="5"/>
            <w:shd w:val="clear" w:color="auto" w:fill="auto"/>
          </w:tcPr>
          <w:p w:rsidR="009E0951" w:rsidRPr="00306D88" w:rsidRDefault="009E0951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9E0951" w:rsidRPr="00306D88" w:rsidRDefault="009E0951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9E0951" w:rsidRPr="00306D88" w:rsidRDefault="009E0951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9E0951" w:rsidRDefault="009E0951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Pr="00306D88" w:rsidRDefault="00825A28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 w:rsidR="009E0951" w:rsidRPr="00306D88">
        <w:tblPrEx>
          <w:jc w:val="left"/>
        </w:tblPrEx>
        <w:trPr>
          <w:gridBefore w:val="1"/>
          <w:wBefore w:w="93" w:type="dxa"/>
          <w:trHeight w:val="805"/>
        </w:trPr>
        <w:tc>
          <w:tcPr>
            <w:tcW w:w="8850" w:type="dxa"/>
            <w:gridSpan w:val="5"/>
            <w:shd w:val="clear" w:color="auto" w:fill="auto"/>
            <w:vAlign w:val="center"/>
          </w:tcPr>
          <w:p w:rsidR="009E0951" w:rsidRPr="00306D88" w:rsidRDefault="009E0951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二、实施基础和条件保障（应注明是否列入学校重点工作）</w:t>
            </w:r>
          </w:p>
        </w:tc>
      </w:tr>
      <w:tr w:rsidR="009E0951" w:rsidRPr="00306D88" w:rsidTr="00825A28">
        <w:tblPrEx>
          <w:jc w:val="left"/>
        </w:tblPrEx>
        <w:trPr>
          <w:gridBefore w:val="1"/>
          <w:wBefore w:w="93" w:type="dxa"/>
          <w:trHeight w:val="12504"/>
        </w:trPr>
        <w:tc>
          <w:tcPr>
            <w:tcW w:w="8850" w:type="dxa"/>
            <w:gridSpan w:val="5"/>
            <w:shd w:val="clear" w:color="auto" w:fill="auto"/>
            <w:vAlign w:val="center"/>
          </w:tcPr>
          <w:p w:rsidR="009E0951" w:rsidRPr="00306D88" w:rsidRDefault="009E0951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9E0951" w:rsidRPr="00306D88" w:rsidRDefault="009E0951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9E0951" w:rsidRPr="00306D88" w:rsidRDefault="009E0951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9E0951" w:rsidRPr="00306D88" w:rsidRDefault="009E0951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9E0951" w:rsidRPr="00306D88" w:rsidRDefault="009E0951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9E0951" w:rsidRDefault="009E0951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825A28" w:rsidRPr="00306D88" w:rsidRDefault="00825A28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9E0951" w:rsidRDefault="009E0951" w:rsidP="00306D88">
      <w:pPr>
        <w:rPr>
          <w:rFonts w:ascii="仿宋_GB2312" w:hAnsi="Times New Roman"/>
          <w:bCs/>
          <w:sz w:val="18"/>
          <w:szCs w:val="18"/>
        </w:rPr>
      </w:pPr>
    </w:p>
    <w:p w:rsidR="00825A28" w:rsidRDefault="00825A28" w:rsidP="00306D88">
      <w:pPr>
        <w:rPr>
          <w:rFonts w:ascii="仿宋_GB2312" w:hAnsi="Times New Roman"/>
          <w:bCs/>
          <w:sz w:val="18"/>
          <w:szCs w:val="18"/>
        </w:rPr>
      </w:pPr>
    </w:p>
    <w:p w:rsidR="00825A28" w:rsidRPr="00306D88" w:rsidRDefault="00825A28" w:rsidP="00306D88">
      <w:pPr>
        <w:rPr>
          <w:rFonts w:ascii="仿宋_GB2312" w:hAnsi="Times New Roman"/>
          <w:bCs/>
          <w:sz w:val="18"/>
          <w:szCs w:val="18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3"/>
      </w:tblGrid>
      <w:tr w:rsidR="009E0951" w:rsidRPr="00306D88">
        <w:trPr>
          <w:trHeight w:val="805"/>
          <w:jc w:val="center"/>
        </w:trPr>
        <w:tc>
          <w:tcPr>
            <w:tcW w:w="8943" w:type="dxa"/>
            <w:shd w:val="clear" w:color="auto" w:fill="auto"/>
            <w:vAlign w:val="center"/>
          </w:tcPr>
          <w:p w:rsidR="009E0951" w:rsidRPr="00306D88" w:rsidRDefault="009E0951" w:rsidP="007521DE">
            <w:pPr>
              <w:widowControl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三、预期目标和成果展现形式</w:t>
            </w:r>
          </w:p>
        </w:tc>
      </w:tr>
      <w:tr w:rsidR="009E0951" w:rsidRPr="00306D88">
        <w:trPr>
          <w:trHeight w:val="4739"/>
          <w:jc w:val="center"/>
        </w:trPr>
        <w:tc>
          <w:tcPr>
            <w:tcW w:w="8943" w:type="dxa"/>
            <w:shd w:val="clear" w:color="auto" w:fill="auto"/>
            <w:vAlign w:val="center"/>
          </w:tcPr>
          <w:p w:rsidR="009E0951" w:rsidRPr="00306D88" w:rsidRDefault="009E0951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9E0951" w:rsidRPr="00306D88" w:rsidRDefault="009E0951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9E0951" w:rsidRPr="00306D88" w:rsidRDefault="009E0951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9E0951" w:rsidRPr="00306D88" w:rsidRDefault="009E0951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 w:rsidR="009E0951" w:rsidRPr="00306D88">
        <w:trPr>
          <w:trHeight w:val="805"/>
          <w:jc w:val="center"/>
        </w:trPr>
        <w:tc>
          <w:tcPr>
            <w:tcW w:w="8943" w:type="dxa"/>
            <w:shd w:val="clear" w:color="auto" w:fill="auto"/>
            <w:vAlign w:val="center"/>
          </w:tcPr>
          <w:p w:rsidR="009E0951" w:rsidRPr="00306D88" w:rsidRDefault="009E0951" w:rsidP="007521DE">
            <w:pPr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 w:rsidRPr="00306D88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四、总体工作进度安排</w:t>
            </w:r>
          </w:p>
        </w:tc>
      </w:tr>
      <w:tr w:rsidR="009E0951" w:rsidRPr="00306D88">
        <w:trPr>
          <w:trHeight w:val="5317"/>
          <w:jc w:val="center"/>
        </w:trPr>
        <w:tc>
          <w:tcPr>
            <w:tcW w:w="8943" w:type="dxa"/>
            <w:shd w:val="clear" w:color="auto" w:fill="auto"/>
            <w:vAlign w:val="center"/>
          </w:tcPr>
          <w:p w:rsidR="009E0951" w:rsidRPr="00306D88" w:rsidRDefault="009E0951" w:rsidP="007521D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9E0951" w:rsidRDefault="009E0951" w:rsidP="00306D88">
      <w:pPr>
        <w:snapToGrid w:val="0"/>
      </w:pPr>
    </w:p>
    <w:p w:rsidR="009E0951" w:rsidRPr="001A65AB" w:rsidRDefault="00A6588B" w:rsidP="007235A2">
      <w:pPr>
        <w:rPr>
          <w:rFonts w:ascii="仿宋_GB2312" w:eastAsia="仿宋_GB2312"/>
          <w:sz w:val="28"/>
          <w:szCs w:val="28"/>
        </w:rPr>
      </w:pPr>
      <w:r w:rsidRPr="00A658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70.5pt;margin-top:32.95pt;width:141pt;height:38pt;z-index:251663360">
            <v:imagedata r:id="rId8" o:title="教发规〔2018〕431号"/>
            <w10:wrap type="square"/>
          </v:shape>
        </w:pict>
      </w:r>
      <w:r w:rsidRPr="00A6588B">
        <w:rPr>
          <w:rFonts w:ascii="仿宋_GB2312"/>
          <w:noProof/>
        </w:rPr>
        <w:pict>
          <v:line id="_x0000_s1030" style="position:absolute;left:0;text-align:left;z-index:251662336" from="0,29.35pt" to="434pt,29.35pt"/>
        </w:pict>
      </w:r>
      <w:r w:rsidRPr="00A6588B">
        <w:rPr>
          <w:rFonts w:ascii="仿宋_GB2312"/>
          <w:noProof/>
        </w:rPr>
        <w:pict>
          <v:line id="_x0000_s1029" style="position:absolute;left:0;text-align:left;z-index:251661312" from="0,0" to="434pt,0"/>
        </w:pict>
      </w:r>
      <w:r w:rsidR="009E0951" w:rsidRPr="007235A2">
        <w:rPr>
          <w:rFonts w:ascii="仿宋_GB2312" w:hint="eastAsia"/>
        </w:rPr>
        <w:t xml:space="preserve"> </w:t>
      </w:r>
      <w:r w:rsidR="009E0951" w:rsidRPr="001A65AB">
        <w:rPr>
          <w:rFonts w:ascii="仿宋_GB2312" w:eastAsia="仿宋_GB2312" w:hint="eastAsia"/>
          <w:sz w:val="28"/>
          <w:szCs w:val="28"/>
        </w:rPr>
        <w:t xml:space="preserve"> 河南省教育厅办公室   主动公开   </w:t>
      </w:r>
      <w:smartTag w:uri="urn:schemas-microsoft-com:office:smarttags" w:element="chsdate">
        <w:smartTagPr>
          <w:attr w:name="Year" w:val="2018"/>
          <w:attr w:name="Month" w:val="5"/>
          <w:attr w:name="Day" w:val="31"/>
          <w:attr w:name="IsLunarDate" w:val="False"/>
          <w:attr w:name="IsROCDate" w:val="False"/>
        </w:smartTagPr>
        <w:r w:rsidR="009E0951" w:rsidRPr="001A65AB">
          <w:rPr>
            <w:rFonts w:ascii="仿宋_GB2312" w:eastAsia="仿宋_GB2312" w:hint="eastAsia"/>
            <w:sz w:val="28"/>
            <w:szCs w:val="28"/>
          </w:rPr>
          <w:t>20</w:t>
        </w:r>
        <w:smartTag w:uri="urn:schemas-microsoft-com:office:smarttags" w:element="chsdate">
          <w:smartTagPr>
            <w:attr w:name="Year" w:val="2018"/>
            <w:attr w:name="Month" w:val="5"/>
            <w:attr w:name="Day" w:val="31"/>
            <w:attr w:name="IsLunarDate" w:val="False"/>
            <w:attr w:name="IsROCDate" w:val="False"/>
          </w:smartTagPr>
          <w:r w:rsidR="009E0951" w:rsidRPr="001A65AB">
            <w:rPr>
              <w:rFonts w:ascii="仿宋_GB2312" w:eastAsia="仿宋_GB2312" w:hint="eastAsia"/>
              <w:sz w:val="28"/>
              <w:szCs w:val="28"/>
            </w:rPr>
            <w:t>18年5月31日</w:t>
          </w:r>
        </w:smartTag>
      </w:smartTag>
      <w:r w:rsidR="009E0951" w:rsidRPr="001A65AB">
        <w:rPr>
          <w:rFonts w:ascii="仿宋_GB2312" w:eastAsia="仿宋_GB2312" w:hint="eastAsia"/>
          <w:sz w:val="28"/>
          <w:szCs w:val="28"/>
        </w:rPr>
        <w:t>印发</w:t>
      </w:r>
    </w:p>
    <w:p w:rsidR="00DC1403" w:rsidRDefault="00DC1403"/>
    <w:sectPr w:rsidR="00DC1403" w:rsidSect="00DC1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ED" w:rsidRDefault="00CC2BED" w:rsidP="009E0951">
      <w:r>
        <w:separator/>
      </w:r>
    </w:p>
  </w:endnote>
  <w:endnote w:type="continuationSeparator" w:id="0">
    <w:p w:rsidR="00CC2BED" w:rsidRDefault="00CC2BED" w:rsidP="009E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51" w:rsidRDefault="00A6588B" w:rsidP="007521D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E09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951" w:rsidRDefault="009E0951" w:rsidP="00306D8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51" w:rsidRPr="00306D88" w:rsidRDefault="009E0951" w:rsidP="007521DE">
    <w:pPr>
      <w:pStyle w:val="a4"/>
      <w:framePr w:wrap="around" w:vAnchor="text" w:hAnchor="margin" w:xAlign="outside" w:y="1"/>
      <w:rPr>
        <w:rStyle w:val="a5"/>
        <w:rFonts w:ascii="仿宋_GB2312"/>
        <w:sz w:val="30"/>
        <w:szCs w:val="30"/>
      </w:rPr>
    </w:pPr>
    <w:r w:rsidRPr="00306D88">
      <w:rPr>
        <w:rStyle w:val="a5"/>
        <w:rFonts w:ascii="仿宋_GB2312" w:hint="eastAsia"/>
        <w:sz w:val="30"/>
        <w:szCs w:val="30"/>
      </w:rPr>
      <w:t>—</w:t>
    </w:r>
    <w:r w:rsidRPr="00306D88">
      <w:rPr>
        <w:rStyle w:val="a5"/>
        <w:rFonts w:ascii="仿宋_GB2312" w:hint="eastAsia"/>
        <w:sz w:val="30"/>
        <w:szCs w:val="30"/>
      </w:rPr>
      <w:t xml:space="preserve"> </w:t>
    </w:r>
    <w:r w:rsidR="00A6588B" w:rsidRPr="00306D88">
      <w:rPr>
        <w:rStyle w:val="a5"/>
        <w:rFonts w:ascii="仿宋_GB2312" w:hint="eastAsia"/>
        <w:sz w:val="30"/>
        <w:szCs w:val="30"/>
      </w:rPr>
      <w:fldChar w:fldCharType="begin"/>
    </w:r>
    <w:r w:rsidRPr="00306D88">
      <w:rPr>
        <w:rStyle w:val="a5"/>
        <w:rFonts w:ascii="仿宋_GB2312" w:hint="eastAsia"/>
        <w:sz w:val="30"/>
        <w:szCs w:val="30"/>
      </w:rPr>
      <w:instrText xml:space="preserve"> PAGE </w:instrText>
    </w:r>
    <w:r w:rsidR="00A6588B" w:rsidRPr="00306D88">
      <w:rPr>
        <w:rStyle w:val="a5"/>
        <w:rFonts w:ascii="仿宋_GB2312" w:hint="eastAsia"/>
        <w:sz w:val="30"/>
        <w:szCs w:val="30"/>
      </w:rPr>
      <w:fldChar w:fldCharType="separate"/>
    </w:r>
    <w:r w:rsidR="002016FF">
      <w:rPr>
        <w:rStyle w:val="a5"/>
        <w:rFonts w:ascii="仿宋_GB2312"/>
        <w:noProof/>
        <w:sz w:val="30"/>
        <w:szCs w:val="30"/>
      </w:rPr>
      <w:t>8</w:t>
    </w:r>
    <w:r w:rsidR="00A6588B" w:rsidRPr="00306D88">
      <w:rPr>
        <w:rStyle w:val="a5"/>
        <w:rFonts w:ascii="仿宋_GB2312" w:hint="eastAsia"/>
        <w:sz w:val="30"/>
        <w:szCs w:val="30"/>
      </w:rPr>
      <w:fldChar w:fldCharType="end"/>
    </w:r>
    <w:r w:rsidRPr="00306D88">
      <w:rPr>
        <w:rStyle w:val="a5"/>
        <w:rFonts w:ascii="仿宋_GB2312" w:hint="eastAsia"/>
        <w:sz w:val="30"/>
        <w:szCs w:val="30"/>
      </w:rPr>
      <w:t xml:space="preserve"> </w:t>
    </w:r>
    <w:r w:rsidRPr="00306D88">
      <w:rPr>
        <w:rStyle w:val="a5"/>
        <w:rFonts w:ascii="仿宋_GB2312" w:hint="eastAsia"/>
        <w:sz w:val="30"/>
        <w:szCs w:val="30"/>
      </w:rPr>
      <w:t>—</w:t>
    </w:r>
  </w:p>
  <w:p w:rsidR="009E0951" w:rsidRDefault="009E0951" w:rsidP="00306D88">
    <w:pPr>
      <w:pStyle w:val="a4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ED" w:rsidRDefault="00CC2BED" w:rsidP="009E0951">
      <w:r>
        <w:separator/>
      </w:r>
    </w:p>
  </w:footnote>
  <w:footnote w:type="continuationSeparator" w:id="0">
    <w:p w:rsidR="00CC2BED" w:rsidRDefault="00CC2BED" w:rsidP="009E0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951"/>
    <w:rsid w:val="00072B99"/>
    <w:rsid w:val="001A65AB"/>
    <w:rsid w:val="002016FF"/>
    <w:rsid w:val="0050318B"/>
    <w:rsid w:val="00653C95"/>
    <w:rsid w:val="00825A28"/>
    <w:rsid w:val="009D22E4"/>
    <w:rsid w:val="009E0951"/>
    <w:rsid w:val="00A6588B"/>
    <w:rsid w:val="00CC2BED"/>
    <w:rsid w:val="00DB2E8A"/>
    <w:rsid w:val="00D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E0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951"/>
    <w:rPr>
      <w:sz w:val="18"/>
      <w:szCs w:val="18"/>
    </w:rPr>
  </w:style>
  <w:style w:type="paragraph" w:styleId="a4">
    <w:name w:val="footer"/>
    <w:basedOn w:val="a"/>
    <w:link w:val="Char0"/>
    <w:unhideWhenUsed/>
    <w:rsid w:val="009E0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0951"/>
    <w:rPr>
      <w:sz w:val="18"/>
      <w:szCs w:val="18"/>
    </w:rPr>
  </w:style>
  <w:style w:type="character" w:styleId="a5">
    <w:name w:val="page number"/>
    <w:basedOn w:val="a0"/>
    <w:rsid w:val="009E0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2018-06-06T01:04:00Z</dcterms:created>
  <dcterms:modified xsi:type="dcterms:W3CDTF">2018-06-06T03:30:00Z</dcterms:modified>
</cp:coreProperties>
</file>